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ABD" w:rsidRDefault="000717CD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B61ABD" w:rsidRDefault="00B61ABD">
      <w:pPr>
        <w:spacing w:after="0" w:line="240" w:lineRule="auto"/>
        <w:jc w:val="center"/>
      </w:pPr>
    </w:p>
    <w:p w:rsidR="00B61ABD" w:rsidRDefault="000717CD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B61ABD" w:rsidRDefault="00B61ABD">
      <w:pPr>
        <w:spacing w:after="0" w:line="240" w:lineRule="auto"/>
        <w:jc w:val="center"/>
      </w:pPr>
    </w:p>
    <w:p w:rsidR="00B61ABD" w:rsidRDefault="000717C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61ABD" w:rsidRDefault="000717C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B61ABD" w:rsidRDefault="000717C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B61ABD" w:rsidRDefault="000717C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r>
        <w:rPr>
          <w:rFonts w:ascii="Times New Roman" w:hAnsi="Times New Roman" w:cs="Times New Roman"/>
          <w:i/>
          <w:sz w:val="24"/>
          <w:szCs w:val="24"/>
        </w:rPr>
        <w:t>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B61ABD" w:rsidRDefault="000717C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180621</w:t>
      </w:r>
    </w:p>
    <w:p w:rsidR="00B61ABD" w:rsidRDefault="000717C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61ABD" w:rsidRDefault="000717C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gėlynų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B61ABD" w:rsidRDefault="000717C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Gėlynų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1)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Vienmečių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gėlynų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9000 m²; 2) </w:t>
      </w:r>
      <w:proofErr w:type="spellStart"/>
      <w:r>
        <w:rPr>
          <w:rFonts w:ascii="Times New Roman" w:hAnsi="Times New Roman" w:cs="Times New Roman"/>
          <w:sz w:val="24"/>
          <w:szCs w:val="24"/>
        </w:rPr>
        <w:t>Daugiamečių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gėlynų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- 3500 </w:t>
      </w:r>
      <w:r>
        <w:rPr>
          <w:rFonts w:ascii="Times New Roman" w:hAnsi="Times New Roman" w:cs="Times New Roman"/>
          <w:sz w:val="24"/>
          <w:szCs w:val="24"/>
        </w:rPr>
        <w:t xml:space="preserve">m²; 3)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Kapaviečių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4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.; 4) </w:t>
      </w:r>
      <w:proofErr w:type="spellStart"/>
      <w:r>
        <w:rPr>
          <w:rFonts w:ascii="Times New Roman" w:hAnsi="Times New Roman" w:cs="Times New Roman"/>
          <w:sz w:val="24"/>
          <w:szCs w:val="24"/>
        </w:rPr>
        <w:t>Vazos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49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.; 5) </w:t>
      </w:r>
      <w:proofErr w:type="spellStart"/>
      <w:r>
        <w:rPr>
          <w:rFonts w:ascii="Times New Roman" w:hAnsi="Times New Roman" w:cs="Times New Roman"/>
          <w:sz w:val="24"/>
          <w:szCs w:val="24"/>
        </w:rPr>
        <w:t>Pakabinami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krepšeliai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116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.; 6) </w:t>
      </w:r>
      <w:proofErr w:type="spellStart"/>
      <w:r>
        <w:rPr>
          <w:rFonts w:ascii="Times New Roman" w:hAnsi="Times New Roman" w:cs="Times New Roman"/>
          <w:sz w:val="24"/>
          <w:szCs w:val="24"/>
        </w:rPr>
        <w:t>Dekoratyvinės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gėlynės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5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1ABD" w:rsidRDefault="000717C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1ABD" w:rsidRDefault="00B61ABD">
      <w:pPr>
        <w:spacing w:after="0" w:line="240" w:lineRule="auto"/>
        <w:jc w:val="both"/>
      </w:pPr>
    </w:p>
    <w:p w:rsidR="00B61ABD" w:rsidRDefault="000717C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B61ABD" w:rsidRDefault="000717C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</w:t>
      </w:r>
      <w:r>
        <w:rPr>
          <w:rFonts w:ascii="Times New Roman" w:hAnsi="Times New Roman" w:cs="Times New Roman"/>
          <w:i/>
          <w:sz w:val="24"/>
          <w:szCs w:val="24"/>
        </w:rPr>
        <w:t>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priimti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sprendimai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61ABD" w:rsidRDefault="000717C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Nr.1 "Panevėžio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gėlynų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B61ABD" w:rsidRDefault="000717C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U</w:t>
      </w:r>
      <w:r>
        <w:rPr>
          <w:rFonts w:ascii="Times New Roman" w:hAnsi="Times New Roman" w:cs="Times New Roman"/>
          <w:sz w:val="24"/>
          <w:szCs w:val="24"/>
        </w:rPr>
        <w:t>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Žalias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fonas</w:t>
      </w:r>
      <w:proofErr w:type="spellEnd"/>
      <w:r>
        <w:rPr>
          <w:rFonts w:ascii="Times New Roman" w:hAnsi="Times New Roman" w:cs="Times New Roman"/>
          <w:sz w:val="24"/>
          <w:szCs w:val="24"/>
        </w:rPr>
        <w:t>“ , 300014490</w:t>
      </w:r>
    </w:p>
    <w:p w:rsidR="00B61ABD" w:rsidRDefault="000717C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Numatoma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 xml:space="preserve">: 46 903,29 Eur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</w:t>
      </w:r>
    </w:p>
    <w:p w:rsidR="00B61ABD" w:rsidRDefault="000717C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kvalifikacija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atitiko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rganizacijos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reikalavimus</w:t>
      </w:r>
      <w:proofErr w:type="spellEnd"/>
    </w:p>
    <w:p w:rsidR="00B61ABD" w:rsidRDefault="000717C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B61ABD" w:rsidRDefault="000717C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2016-12-19</w:t>
      </w:r>
    </w:p>
    <w:p w:rsidR="00B61ABD" w:rsidRDefault="00B61ABD">
      <w:pPr>
        <w:spacing w:after="0" w:line="240" w:lineRule="auto"/>
        <w:jc w:val="center"/>
      </w:pPr>
    </w:p>
    <w:p w:rsidR="00B61ABD" w:rsidRDefault="000717CD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B61ABD" w:rsidRDefault="00B61ABD">
      <w:pPr>
        <w:spacing w:after="0" w:line="240" w:lineRule="auto"/>
        <w:jc w:val="center"/>
      </w:pPr>
    </w:p>
    <w:sectPr w:rsidR="00B61ABD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7CD" w:rsidRDefault="000717CD">
      <w:pPr>
        <w:spacing w:after="0" w:line="240" w:lineRule="auto"/>
      </w:pPr>
      <w:r>
        <w:separator/>
      </w:r>
    </w:p>
  </w:endnote>
  <w:endnote w:type="continuationSeparator" w:id="0">
    <w:p w:rsidR="000717CD" w:rsidRDefault="00071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ABD" w:rsidRDefault="00B61AB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7CD" w:rsidRDefault="000717CD">
      <w:pPr>
        <w:spacing w:after="0" w:line="240" w:lineRule="auto"/>
      </w:pPr>
      <w:r>
        <w:separator/>
      </w:r>
    </w:p>
  </w:footnote>
  <w:footnote w:type="continuationSeparator" w:id="0">
    <w:p w:rsidR="000717CD" w:rsidRDefault="00071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D90"/>
    <w:rsid w:val="000717CD"/>
    <w:rsid w:val="00187DFA"/>
    <w:rsid w:val="00A84D90"/>
    <w:rsid w:val="00B61ABD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83FCA5-E1C6-41FE-9711-FCA1E61E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cp:lastPrinted>2016-12-29T14:33:00Z</cp:lastPrinted>
  <dcterms:created xsi:type="dcterms:W3CDTF">2016-12-29T14:32:00Z</dcterms:created>
  <dcterms:modified xsi:type="dcterms:W3CDTF">2016-12-29T14:32:00Z</dcterms:modified>
</cp:coreProperties>
</file>